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انه في يوم………..الموافق</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السيد /……………………….……. والمقيم……………………… و يحمل بطاقة رقم</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proofErr w:type="gramStart"/>
      <w:r w:rsidRPr="001C2BCD">
        <w:rPr>
          <w:rFonts w:ascii="Times New Roman" w:eastAsia="Times New Roman" w:hAnsi="Times New Roman" w:cs="Times New Roman"/>
          <w:sz w:val="24"/>
          <w:szCs w:val="24"/>
        </w:rPr>
        <w:t xml:space="preserve">( </w:t>
      </w:r>
      <w:r w:rsidRPr="001C2BCD">
        <w:rPr>
          <w:rFonts w:ascii="Times New Roman" w:eastAsia="Times New Roman" w:hAnsi="Times New Roman" w:cs="Times New Roman"/>
          <w:sz w:val="24"/>
          <w:szCs w:val="24"/>
          <w:rtl/>
        </w:rPr>
        <w:t>طرف</w:t>
      </w:r>
      <w:proofErr w:type="gramEnd"/>
      <w:r w:rsidRPr="001C2BCD">
        <w:rPr>
          <w:rFonts w:ascii="Times New Roman" w:eastAsia="Times New Roman" w:hAnsi="Times New Roman" w:cs="Times New Roman"/>
          <w:sz w:val="24"/>
          <w:szCs w:val="24"/>
          <w:rtl/>
        </w:rPr>
        <w:t xml:space="preserve"> اول بائع</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السيد /…………………………… والمقيم ………………………. و يحمل بطاقة رقم</w:t>
      </w:r>
      <w:bookmarkStart w:id="0" w:name="_GoBack"/>
      <w:bookmarkEnd w:id="0"/>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proofErr w:type="gramStart"/>
      <w:r w:rsidRPr="001C2BCD">
        <w:rPr>
          <w:rFonts w:ascii="Times New Roman" w:eastAsia="Times New Roman" w:hAnsi="Times New Roman" w:cs="Times New Roman"/>
          <w:sz w:val="24"/>
          <w:szCs w:val="24"/>
        </w:rPr>
        <w:t xml:space="preserve">( </w:t>
      </w:r>
      <w:r w:rsidRPr="001C2BCD">
        <w:rPr>
          <w:rFonts w:ascii="Times New Roman" w:eastAsia="Times New Roman" w:hAnsi="Times New Roman" w:cs="Times New Roman"/>
          <w:sz w:val="24"/>
          <w:szCs w:val="24"/>
          <w:rtl/>
        </w:rPr>
        <w:t>طرف</w:t>
      </w:r>
      <w:proofErr w:type="gramEnd"/>
      <w:r w:rsidRPr="001C2BCD">
        <w:rPr>
          <w:rFonts w:ascii="Times New Roman" w:eastAsia="Times New Roman" w:hAnsi="Times New Roman" w:cs="Times New Roman"/>
          <w:sz w:val="24"/>
          <w:szCs w:val="24"/>
          <w:rtl/>
        </w:rPr>
        <w:t xml:space="preserve"> ثاني مشتري</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أقر الطرفان بكامل أهليتهما القانونية للتعاقد والتصرف واتفقا على ما يأتى</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outlineLvl w:val="2"/>
        <w:rPr>
          <w:rFonts w:ascii="Times New Roman" w:eastAsia="Times New Roman" w:hAnsi="Times New Roman" w:cs="Times New Roman"/>
          <w:b/>
          <w:bCs/>
          <w:sz w:val="27"/>
          <w:szCs w:val="27"/>
        </w:rPr>
      </w:pPr>
      <w:r w:rsidRPr="001C2BCD">
        <w:rPr>
          <w:rFonts w:ascii="Times New Roman" w:eastAsia="Times New Roman" w:hAnsi="Times New Roman" w:cs="Times New Roman"/>
          <w:sz w:val="27"/>
          <w:szCs w:val="27"/>
          <w:rtl/>
        </w:rPr>
        <w:t>البنـــــــد الأول</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باع واسقط وتنازل الطرف الأول (البائع) بيعاً تاما ونهائياً وبكافة الضمانات القانونية والفعلية وبموجب هذا العقد للطرف الثاني(المشترى) القابل لذلك ماهو الشقة رقم ( ) بالدور بعد الأرضي في العقار رقم ( ) شارع ………………………… ………………………… ………………………… ………………. والشقة محل البيع تبلغ مساحتها متر مربع وتتكون من ………………………… ……………………… ويشمل هذا البيع حصته الشائعة في أراضى العقد واجزاء البناء المعدة للاستعمال المشترك والجدران الرئيسية والمداخل والممرات تعادل نسبته في الشقة المبيعة. والشقة حدودها كالأتي</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الحد البحري</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الحـد القبلي</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والحـد الشرقي</w:t>
      </w:r>
      <w:r w:rsidRPr="001C2BCD">
        <w:rPr>
          <w:rFonts w:ascii="Times New Roman" w:eastAsia="Times New Roman" w:hAnsi="Times New Roman" w:cs="Times New Roman"/>
          <w:sz w:val="24"/>
          <w:szCs w:val="24"/>
        </w:rPr>
        <w:t>:</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والحـد الغربي</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البنـــــــد الثاني</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تم هذا البيع نظير ثمن إجمالي قدره جنيه (فقط لا غير) وقد سدد الثمن بالكامل من يد ومال الطرف الثاني (المشترى) ليد البائع ويعتبر توقيعه على هذا العقد مخالصة نهائية بالثمن</w:t>
      </w:r>
      <w:r w:rsidRPr="001C2BCD">
        <w:rPr>
          <w:rFonts w:ascii="Times New Roman" w:eastAsia="Times New Roman" w:hAnsi="Times New Roman" w:cs="Times New Roman"/>
          <w:sz w:val="24"/>
          <w:szCs w:val="24"/>
        </w:rPr>
        <w:t>.</w:t>
      </w:r>
    </w:p>
    <w:p w:rsidR="001C2BCD" w:rsidRPr="001C2BCD" w:rsidRDefault="001C2BCD" w:rsidP="001C2BCD">
      <w:pPr>
        <w:spacing w:before="100" w:beforeAutospacing="1" w:after="100" w:afterAutospacing="1" w:line="240" w:lineRule="auto"/>
        <w:outlineLvl w:val="2"/>
        <w:rPr>
          <w:rFonts w:ascii="Times New Roman" w:eastAsia="Times New Roman" w:hAnsi="Times New Roman" w:cs="Times New Roman"/>
          <w:b/>
          <w:bCs/>
          <w:sz w:val="27"/>
          <w:szCs w:val="27"/>
        </w:rPr>
      </w:pPr>
      <w:r w:rsidRPr="001C2BCD">
        <w:rPr>
          <w:rFonts w:ascii="Times New Roman" w:eastAsia="Times New Roman" w:hAnsi="Times New Roman" w:cs="Times New Roman"/>
          <w:sz w:val="27"/>
          <w:szCs w:val="27"/>
          <w:rtl/>
        </w:rPr>
        <w:t>البنـــــــد الثالث</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يقر الطرف الثاني ( المشترى ) بمعاينة الشقة موضوع البيع المعاينة التامة النافية للجهالة</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outlineLvl w:val="2"/>
        <w:rPr>
          <w:rFonts w:ascii="Times New Roman" w:eastAsia="Times New Roman" w:hAnsi="Times New Roman" w:cs="Times New Roman"/>
          <w:b/>
          <w:bCs/>
          <w:sz w:val="27"/>
          <w:szCs w:val="27"/>
        </w:rPr>
      </w:pPr>
      <w:r w:rsidRPr="001C2BCD">
        <w:rPr>
          <w:rFonts w:ascii="Times New Roman" w:eastAsia="Times New Roman" w:hAnsi="Times New Roman" w:cs="Times New Roman"/>
          <w:sz w:val="27"/>
          <w:szCs w:val="27"/>
          <w:rtl/>
        </w:rPr>
        <w:t>البنـــــــد الرابـع</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من المتفق عليه أن الطرف الثاني (المشترى) أصبح مالكا للشقة محل البيع ملكية خالصة مفرزة كما يصبح شريكا على المشاع في ملكية الأرض وفى مرافق وملحقات العقار ويصبح من حق الطرف الثاني (المشترى</w:t>
      </w:r>
      <w:r w:rsidRPr="001C2BCD">
        <w:rPr>
          <w:rFonts w:ascii="Times New Roman" w:eastAsia="Times New Roman" w:hAnsi="Times New Roman" w:cs="Times New Roman"/>
          <w:sz w:val="24"/>
          <w:szCs w:val="24"/>
        </w:rPr>
        <w:t>)</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التصرف بكل اوجه التصرفات القانونية في الشقة موضوع التعامل بوصفه مالكا لها ملكية مفرزة مع الحصة</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الشائعة في الأرض والملحقات والمرافق ويعتبر مسئولا عن سداد ما يستحق عليهـا مـن أمـوال أميرية والضرائب وغيرها من الأعباء الأخرى المفروضة والمقررة حاليا أو التي تفوض مستقبلا على انتفاعه وملكيته للشـقة المذكورة وذلك بوصفة ومالكـا لها ولا يجوز أن يرجع على الطرف الأول بأي شئ من ذلك</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lastRenderedPageBreak/>
        <w:t>ويلتزم الطرف الثاني أيضا بالمساهمة شهريا في تكاليف إدارة وحفظ وصيانة المرافق والأجزاء المشتركة المخصصة لاستعمال جميع مالكي وحدات العقار ودفع أجرة البواب</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outlineLvl w:val="2"/>
        <w:rPr>
          <w:rFonts w:ascii="Times New Roman" w:eastAsia="Times New Roman" w:hAnsi="Times New Roman" w:cs="Times New Roman"/>
          <w:b/>
          <w:bCs/>
          <w:sz w:val="27"/>
          <w:szCs w:val="27"/>
        </w:rPr>
      </w:pPr>
      <w:r w:rsidRPr="001C2BCD">
        <w:rPr>
          <w:rFonts w:ascii="Times New Roman" w:eastAsia="Times New Roman" w:hAnsi="Times New Roman" w:cs="Times New Roman"/>
          <w:sz w:val="27"/>
          <w:szCs w:val="27"/>
          <w:rtl/>
        </w:rPr>
        <w:t>البنـــــــد الخامـس</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يلتزم الطرف الأول (البائع) بعدم التعرض للطرف الثاني (المشترى) في انتفاعه بالشقة المباعة كما يضمن كافة التعرضات الصادرة من الغير كما يقر الطرف الأول (البائع) بأن الشقة محل العقد خالية من الديون والرهون وكافة الحقوق العينية والتبعية أيا كان نوعها ، وانه الحائز الوحيد لها دون منازعة ولم يسبق لـه التصرف في الملكية للغير قبل ذلك</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البنـــــــد السادس</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يلتزم الطرف الأول (البائع) أن يرد للطرف الثاني (المشترى) الثمن الذي قبضه في حالة تعرض الأخير لأي منازعة من البائع أو من الغير</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outlineLvl w:val="2"/>
        <w:rPr>
          <w:rFonts w:ascii="Times New Roman" w:eastAsia="Times New Roman" w:hAnsi="Times New Roman" w:cs="Times New Roman"/>
          <w:b/>
          <w:bCs/>
          <w:sz w:val="27"/>
          <w:szCs w:val="27"/>
        </w:rPr>
      </w:pPr>
      <w:r w:rsidRPr="001C2BCD">
        <w:rPr>
          <w:rFonts w:ascii="Times New Roman" w:eastAsia="Times New Roman" w:hAnsi="Times New Roman" w:cs="Times New Roman"/>
          <w:sz w:val="27"/>
          <w:szCs w:val="27"/>
          <w:rtl/>
        </w:rPr>
        <w:t>البنـــــــد السابـع</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يلتزم الطرف الأول (البائع) بالحضور أمام المحكمة المختصة للإقرار بصحة التعاقد والشهر العقاري لإنهاء إجراءات العقد النهائي</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البنـــــــد الثامـن</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تختص محكمة شمال القاهرة الابتدائية وجزئياتها بنظر المنازعات التي قد تنشأ لا قدر الله عن هذا العقد</w:t>
      </w:r>
    </w:p>
    <w:p w:rsidR="001C2BCD" w:rsidRPr="001C2BCD" w:rsidRDefault="001C2BCD" w:rsidP="001C2BCD">
      <w:pPr>
        <w:spacing w:before="100" w:beforeAutospacing="1" w:after="100" w:afterAutospacing="1" w:line="240" w:lineRule="auto"/>
        <w:outlineLvl w:val="2"/>
        <w:rPr>
          <w:rFonts w:ascii="Times New Roman" w:eastAsia="Times New Roman" w:hAnsi="Times New Roman" w:cs="Times New Roman"/>
          <w:b/>
          <w:bCs/>
          <w:sz w:val="27"/>
          <w:szCs w:val="27"/>
        </w:rPr>
      </w:pPr>
      <w:r w:rsidRPr="001C2BCD">
        <w:rPr>
          <w:rFonts w:ascii="Times New Roman" w:eastAsia="Times New Roman" w:hAnsi="Times New Roman" w:cs="Times New Roman"/>
          <w:sz w:val="27"/>
          <w:szCs w:val="27"/>
          <w:rtl/>
        </w:rPr>
        <w:t>البنـــــــد التاسع</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حـرر هذا العقد من نسختين سلمت لكل طرف نسخة للعمل بموجبها عند اللزوم</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طـرف أول بائع                                                              طرف ثان مشترى</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الاسم……………………………………………………                             الاسـم</w:t>
      </w:r>
      <w:r w:rsidRPr="001C2BCD">
        <w:rPr>
          <w:rFonts w:ascii="Times New Roman" w:eastAsia="Times New Roman" w:hAnsi="Times New Roman" w:cs="Times New Roman"/>
          <w:sz w:val="24"/>
          <w:szCs w:val="24"/>
        </w:rPr>
        <w:t xml:space="preserve"> ………………………………………………</w:t>
      </w:r>
    </w:p>
    <w:p w:rsidR="001C2BCD" w:rsidRPr="001C2BCD" w:rsidRDefault="001C2BCD" w:rsidP="001C2BCD">
      <w:pPr>
        <w:spacing w:before="100" w:beforeAutospacing="1" w:after="100" w:afterAutospacing="1" w:line="240" w:lineRule="auto"/>
        <w:rPr>
          <w:rFonts w:ascii="Times New Roman" w:eastAsia="Times New Roman" w:hAnsi="Times New Roman" w:cs="Times New Roman"/>
          <w:sz w:val="24"/>
          <w:szCs w:val="24"/>
        </w:rPr>
      </w:pPr>
      <w:r w:rsidRPr="001C2BCD">
        <w:rPr>
          <w:rFonts w:ascii="Times New Roman" w:eastAsia="Times New Roman" w:hAnsi="Times New Roman" w:cs="Times New Roman"/>
          <w:sz w:val="24"/>
          <w:szCs w:val="24"/>
          <w:rtl/>
        </w:rPr>
        <w:t>التوقيع ……………………………………………………                          التوقيع</w:t>
      </w:r>
      <w:r w:rsidRPr="001C2BCD">
        <w:rPr>
          <w:rFonts w:ascii="Times New Roman" w:eastAsia="Times New Roman" w:hAnsi="Times New Roman" w:cs="Times New Roman"/>
          <w:sz w:val="24"/>
          <w:szCs w:val="24"/>
        </w:rPr>
        <w:t>………………………………………………</w:t>
      </w:r>
    </w:p>
    <w:p w:rsidR="00291334" w:rsidRDefault="00291334"/>
    <w:sectPr w:rsidR="00291334" w:rsidSect="001F7A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4D"/>
    <w:rsid w:val="001C2BCD"/>
    <w:rsid w:val="001F7A80"/>
    <w:rsid w:val="00291334"/>
    <w:rsid w:val="00AD0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1C2BC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2B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2BC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1C2BC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2B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2BC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5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 line</dc:creator>
  <cp:lastModifiedBy>on line</cp:lastModifiedBy>
  <cp:revision>2</cp:revision>
  <cp:lastPrinted>2024-10-23T12:10:00Z</cp:lastPrinted>
  <dcterms:created xsi:type="dcterms:W3CDTF">2024-10-23T12:09:00Z</dcterms:created>
  <dcterms:modified xsi:type="dcterms:W3CDTF">2024-10-23T12:10:00Z</dcterms:modified>
</cp:coreProperties>
</file>